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8" w:rsidRPr="00DC5AD0" w:rsidRDefault="00DC5AD0" w:rsidP="008B79A8">
      <w:pPr>
        <w:ind w:firstLine="709"/>
        <w:jc w:val="right"/>
        <w:rPr>
          <w:iCs/>
          <w:color w:val="000000"/>
          <w:shd w:val="clear" w:color="auto" w:fill="FFFFFF"/>
        </w:rPr>
      </w:pPr>
      <w:r w:rsidRPr="00DC5AD0">
        <w:rPr>
          <w:iCs/>
          <w:color w:val="000000"/>
          <w:shd w:val="clear" w:color="auto" w:fill="FFFFFF"/>
        </w:rPr>
        <w:t xml:space="preserve">УТВЕРЖДЕНО     </w:t>
      </w:r>
      <w:r w:rsidR="008B79A8" w:rsidRPr="00DC5AD0">
        <w:rPr>
          <w:iCs/>
          <w:color w:val="000000"/>
          <w:shd w:val="clear" w:color="auto" w:fill="FFFFFF"/>
        </w:rPr>
        <w:t xml:space="preserve">                                    </w:t>
      </w:r>
    </w:p>
    <w:p w:rsidR="008B79A8" w:rsidRPr="00DC5AD0" w:rsidRDefault="00DC5AD0" w:rsidP="008B79A8">
      <w:pPr>
        <w:ind w:firstLine="709"/>
        <w:jc w:val="right"/>
        <w:rPr>
          <w:iCs/>
          <w:color w:val="000000"/>
          <w:shd w:val="clear" w:color="auto" w:fill="FFFFFF"/>
          <w:lang w:eastAsia="ar-SA"/>
        </w:rPr>
      </w:pPr>
      <w:r>
        <w:rPr>
          <w:iCs/>
          <w:color w:val="000000"/>
          <w:shd w:val="clear" w:color="auto" w:fill="FFFFFF"/>
        </w:rPr>
        <w:t xml:space="preserve">  П</w:t>
      </w:r>
      <w:r w:rsidR="008B79A8" w:rsidRPr="00DC5AD0">
        <w:rPr>
          <w:iCs/>
          <w:color w:val="000000"/>
          <w:shd w:val="clear" w:color="auto" w:fill="FFFFFF"/>
        </w:rPr>
        <w:t xml:space="preserve">риказом директора школы  </w:t>
      </w:r>
    </w:p>
    <w:p w:rsidR="008B79A8" w:rsidRPr="00DC5AD0" w:rsidRDefault="00DC5AD0" w:rsidP="008B79A8">
      <w:pPr>
        <w:ind w:firstLine="709"/>
        <w:jc w:val="right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от  01.09.2021г. №  209</w:t>
      </w:r>
    </w:p>
    <w:p w:rsidR="008B79A8" w:rsidRPr="00DC5AD0" w:rsidRDefault="008B79A8" w:rsidP="008B79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8B79A8" w:rsidRDefault="008B79A8" w:rsidP="008B79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2503F">
        <w:rPr>
          <w:b/>
          <w:bCs/>
          <w:color w:val="000000"/>
        </w:rPr>
        <w:t>План работы по противодействию</w:t>
      </w:r>
      <w:r w:rsidRPr="0052503F">
        <w:rPr>
          <w:color w:val="000000"/>
        </w:rPr>
        <w:t> </w:t>
      </w:r>
      <w:r w:rsidRPr="0052503F">
        <w:rPr>
          <w:b/>
          <w:bCs/>
          <w:color w:val="000000"/>
        </w:rPr>
        <w:t>коррупции в МБОУ ССОШ № 1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2503F">
        <w:rPr>
          <w:b/>
          <w:bCs/>
          <w:color w:val="000000"/>
        </w:rPr>
        <w:t>на 2020 – 2021 учебный год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52503F">
        <w:rPr>
          <w:color w:val="000000"/>
        </w:rPr>
        <w:t xml:space="preserve">Цели </w:t>
      </w:r>
      <w:proofErr w:type="spellStart"/>
      <w:r w:rsidRPr="0052503F">
        <w:rPr>
          <w:color w:val="000000"/>
        </w:rPr>
        <w:t>антикоррупционного</w:t>
      </w:r>
      <w:proofErr w:type="spellEnd"/>
      <w:r w:rsidRPr="0052503F">
        <w:rPr>
          <w:color w:val="000000"/>
        </w:rPr>
        <w:t xml:space="preserve"> образования:</w:t>
      </w:r>
    </w:p>
    <w:p w:rsidR="008B79A8" w:rsidRPr="0052503F" w:rsidRDefault="008B79A8" w:rsidP="008B7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52503F">
        <w:rPr>
          <w:color w:val="000000"/>
        </w:rPr>
        <w:t xml:space="preserve">Формирование системы знаний </w:t>
      </w:r>
      <w:proofErr w:type="spellStart"/>
      <w:r w:rsidRPr="0052503F">
        <w:rPr>
          <w:color w:val="000000"/>
        </w:rPr>
        <w:t>антикоррупционной</w:t>
      </w:r>
      <w:proofErr w:type="spellEnd"/>
      <w:r w:rsidRPr="0052503F">
        <w:rPr>
          <w:color w:val="000000"/>
        </w:rPr>
        <w:t xml:space="preserve"> направленности.</w:t>
      </w:r>
    </w:p>
    <w:p w:rsidR="008B79A8" w:rsidRPr="0052503F" w:rsidRDefault="008B79A8" w:rsidP="008B7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52503F">
        <w:rPr>
          <w:color w:val="000000"/>
        </w:rPr>
        <w:t>Развитие умений практического применения соответствующих норм права в отношении проявлений коррупции.</w:t>
      </w:r>
    </w:p>
    <w:p w:rsidR="008B79A8" w:rsidRPr="0052503F" w:rsidRDefault="008B79A8" w:rsidP="008B7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52503F">
        <w:rPr>
          <w:color w:val="000000"/>
        </w:rPr>
        <w:t xml:space="preserve">Формирование </w:t>
      </w:r>
      <w:proofErr w:type="spellStart"/>
      <w:r w:rsidRPr="0052503F">
        <w:rPr>
          <w:color w:val="000000"/>
        </w:rPr>
        <w:t>антикоррупционного</w:t>
      </w:r>
      <w:proofErr w:type="spellEnd"/>
      <w:r w:rsidRPr="0052503F">
        <w:rPr>
          <w:color w:val="000000"/>
        </w:rPr>
        <w:t xml:space="preserve"> мировоззрения учащихся.</w:t>
      </w:r>
    </w:p>
    <w:p w:rsidR="008B79A8" w:rsidRPr="0052503F" w:rsidRDefault="008B79A8" w:rsidP="008B7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52503F">
        <w:rPr>
          <w:color w:val="000000"/>
        </w:rPr>
        <w:t xml:space="preserve">Воспитание </w:t>
      </w:r>
      <w:proofErr w:type="spellStart"/>
      <w:r w:rsidRPr="0052503F">
        <w:rPr>
          <w:color w:val="000000"/>
        </w:rPr>
        <w:t>антикоррупционных</w:t>
      </w:r>
      <w:proofErr w:type="spellEnd"/>
      <w:r w:rsidRPr="0052503F">
        <w:rPr>
          <w:color w:val="000000"/>
        </w:rPr>
        <w:t xml:space="preserve"> правовых установок у будущего активного гражданина общества.</w:t>
      </w:r>
    </w:p>
    <w:p w:rsidR="008B79A8" w:rsidRPr="0052503F" w:rsidRDefault="008B79A8" w:rsidP="008B7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52503F">
        <w:rPr>
          <w:color w:val="000000"/>
        </w:rPr>
        <w:t>Воспитание ценностных установок, развитие способностей, необходимых для формирования активной гражданской позиции в отношении коррупции.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03F">
        <w:rPr>
          <w:color w:val="000000"/>
        </w:rPr>
        <w:t> </w:t>
      </w:r>
    </w:p>
    <w:p w:rsidR="008B79A8" w:rsidRPr="0052503F" w:rsidRDefault="008B79A8" w:rsidP="008B79A8">
      <w:pPr>
        <w:jc w:val="center"/>
      </w:pPr>
      <w:r w:rsidRPr="0052503F">
        <w:rPr>
          <w:color w:val="000000"/>
          <w:shd w:val="clear" w:color="auto" w:fill="FFFFFF"/>
        </w:rPr>
        <w:t>1.Нормативно – правовое и организационное обеспечение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52503F">
        <w:rPr>
          <w:color w:val="000000"/>
        </w:rPr>
        <w:t>антикоррупционной</w:t>
      </w:r>
      <w:proofErr w:type="spellEnd"/>
      <w:r w:rsidRPr="0052503F">
        <w:rPr>
          <w:color w:val="000000"/>
        </w:rPr>
        <w:t xml:space="preserve"> деятельности 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815"/>
        <w:gridCol w:w="4101"/>
        <w:gridCol w:w="2269"/>
        <w:gridCol w:w="2386"/>
      </w:tblGrid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50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1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Рабочая группа по противодействию с коррупцией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Сентябрь 2020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2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Оформление (обновление) стенда со следующей информацией: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 копия лицензии учреждения,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 свидетельство о государственной аккредитации,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 положение об условиях приема обучающихся в школу;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 режим работы школы.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Июль-август 2020 г.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Рабочая группа по противодействию с коррупцией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По мере поступления заявлений</w:t>
            </w:r>
          </w:p>
        </w:tc>
      </w:tr>
    </w:tbl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03F">
        <w:rPr>
          <w:color w:val="000000"/>
        </w:rPr>
        <w:t>2. Обеспечение доступности и прозрачности деятельности школы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815"/>
        <w:gridCol w:w="4101"/>
        <w:gridCol w:w="2269"/>
        <w:gridCol w:w="2386"/>
      </w:tblGrid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50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Ознакомление обучающихся и их родителей с Уставом учреждения, Правилами внутреннего распорядка, правилами для учащихся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Заместители директора, секретарь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Август-сентябрь 2020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 получением, учетом, хранением, заполнением и порядком выдачи документов государственного образца об основном общем и среднем общем образовании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Рабочая группа по противодействию коррупции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2503F">
              <w:rPr>
                <w:color w:val="000000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Директор школы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Постоянно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03F">
        <w:rPr>
          <w:color w:val="000000"/>
        </w:rPr>
        <w:t xml:space="preserve">3. </w:t>
      </w:r>
      <w:proofErr w:type="spellStart"/>
      <w:r w:rsidRPr="0052503F">
        <w:rPr>
          <w:color w:val="000000"/>
        </w:rPr>
        <w:t>Антикоррупционное</w:t>
      </w:r>
      <w:proofErr w:type="spellEnd"/>
      <w:r w:rsidRPr="0052503F">
        <w:rPr>
          <w:color w:val="000000"/>
        </w:rPr>
        <w:t xml:space="preserve"> образование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815"/>
        <w:gridCol w:w="4101"/>
        <w:gridCol w:w="2269"/>
        <w:gridCol w:w="2386"/>
      </w:tblGrid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50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Учитель обществознания,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 течение года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Изучение проблемы коррупции в государстве 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 уроках истории и обществознания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 течение года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Организация и проведение Международного дня борьбы с коррупцией (9 декабря), различных мероприятий: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 оформление стендов в школе;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  проведение классных часов на тему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«Защита законных интересов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несовершеннолетних от угроз,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52503F">
              <w:rPr>
                <w:color w:val="000000"/>
                <w:sz w:val="24"/>
                <w:szCs w:val="24"/>
              </w:rPr>
              <w:t>связанных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 с коррупцией».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      обсуждение проблемы коррупции среди работников школы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 по противодействию коррупции,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Декабрь 2020 г.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«Сталкивались ли вы с явлениями коррупции?» 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 xml:space="preserve">Социологический опрос((9-11 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2503F">
              <w:rPr>
                <w:color w:val="000000"/>
                <w:sz w:val="24"/>
                <w:szCs w:val="24"/>
              </w:rPr>
              <w:t>.)</w:t>
            </w:r>
            <w:proofErr w:type="gramEnd"/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Март 2021 г.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Проведение тематических классных часов, посвященных вопросам коррупции: (7-11 классы) 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оль </w:t>
            </w:r>
            <w:r w:rsidRPr="0052503F">
              <w:rPr>
                <w:color w:val="000000"/>
                <w:sz w:val="24"/>
                <w:szCs w:val="24"/>
              </w:rPr>
              <w:lastRenderedPageBreak/>
              <w:t>государства в преодолении коррупции.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Январь – февраль 2021 г.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2503F">
              <w:rPr>
                <w:color w:val="000000"/>
                <w:sz w:val="24"/>
                <w:szCs w:val="24"/>
              </w:rPr>
              <w:t xml:space="preserve">.), подготовленных с участием обучающихся по теме 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2503F">
              <w:rPr>
                <w:color w:val="000000"/>
                <w:sz w:val="24"/>
                <w:szCs w:val="24"/>
              </w:rPr>
              <w:t xml:space="preserve"> направленности: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-Мои права.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52503F">
              <w:rPr>
                <w:color w:val="000000"/>
                <w:sz w:val="24"/>
                <w:szCs w:val="24"/>
              </w:rPr>
              <w:t xml:space="preserve"> гражданин России.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-Потребности и желания (1-4 класс).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 Источники и причины коррупции.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-Учащиеся против коррупции.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Апрель 2021 г.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79A8" w:rsidRPr="0052503F" w:rsidRDefault="008B79A8" w:rsidP="008B7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03F">
        <w:rPr>
          <w:color w:val="000000"/>
        </w:rPr>
        <w:t>Работа с педагогами</w:t>
      </w:r>
    </w:p>
    <w:tbl>
      <w:tblPr>
        <w:tblStyle w:val="a4"/>
        <w:tblW w:w="0" w:type="auto"/>
        <w:tblLook w:val="04A0"/>
      </w:tblPr>
      <w:tblGrid>
        <w:gridCol w:w="815"/>
        <w:gridCol w:w="4101"/>
        <w:gridCol w:w="2269"/>
        <w:gridCol w:w="2386"/>
      </w:tblGrid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50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Корректировка планов работы по формированию 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2503F">
              <w:rPr>
                <w:color w:val="000000"/>
                <w:sz w:val="24"/>
                <w:szCs w:val="24"/>
              </w:rPr>
              <w:t xml:space="preserve"> мировоззрения обучающихся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Июль - август 2020 г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Председатель рабочей группы по противодействию коррупции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 течение года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8B79A8" w:rsidRPr="0052503F" w:rsidRDefault="008B79A8" w:rsidP="008B7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03F">
        <w:rPr>
          <w:color w:val="000000"/>
        </w:rPr>
        <w:t>Работа с родителями</w:t>
      </w:r>
    </w:p>
    <w:p w:rsidR="008B79A8" w:rsidRPr="0052503F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815"/>
        <w:gridCol w:w="4101"/>
        <w:gridCol w:w="2269"/>
        <w:gridCol w:w="2386"/>
      </w:tblGrid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50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Проведение отчетов директора школы перед родителями обучающихся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Директор школы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Март 2021 г.</w:t>
            </w:r>
          </w:p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9A8" w:rsidRPr="0052503F" w:rsidTr="003A60C0">
        <w:tc>
          <w:tcPr>
            <w:tcW w:w="815" w:type="dxa"/>
          </w:tcPr>
          <w:p w:rsidR="008B79A8" w:rsidRPr="0052503F" w:rsidRDefault="008B79A8" w:rsidP="003A60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52503F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2503F">
              <w:rPr>
                <w:color w:val="000000"/>
                <w:sz w:val="24"/>
                <w:szCs w:val="24"/>
              </w:rPr>
              <w:t xml:space="preserve"> мировоззрения </w:t>
            </w:r>
            <w:proofErr w:type="gramStart"/>
            <w:r w:rsidRPr="0052503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503F">
              <w:rPr>
                <w:color w:val="000000"/>
                <w:sz w:val="24"/>
                <w:szCs w:val="24"/>
              </w:rPr>
              <w:t>В течение года</w:t>
            </w:r>
          </w:p>
          <w:p w:rsidR="008B79A8" w:rsidRPr="0052503F" w:rsidRDefault="008B79A8" w:rsidP="003A60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8B79A8" w:rsidRDefault="008B79A8" w:rsidP="008B79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9A8" w:rsidRDefault="008B79A8" w:rsidP="008B79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79A8" w:rsidRDefault="008B79A8" w:rsidP="008B79A8"/>
    <w:p w:rsidR="001737F9" w:rsidRDefault="001737F9"/>
    <w:sectPr w:rsidR="001737F9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3328E"/>
    <w:multiLevelType w:val="multilevel"/>
    <w:tmpl w:val="55AC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9A8"/>
    <w:rsid w:val="00006722"/>
    <w:rsid w:val="001737F9"/>
    <w:rsid w:val="001F3E3F"/>
    <w:rsid w:val="00690689"/>
    <w:rsid w:val="008B79A8"/>
    <w:rsid w:val="00D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9A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B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3685</Characters>
  <Application>Microsoft Office Word</Application>
  <DocSecurity>0</DocSecurity>
  <Lines>30</Lines>
  <Paragraphs>8</Paragraphs>
  <ScaleCrop>false</ScaleCrop>
  <Company>HP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2021-01-30T08:19:00Z</dcterms:created>
  <dcterms:modified xsi:type="dcterms:W3CDTF">2021-01-30T08:49:00Z</dcterms:modified>
</cp:coreProperties>
</file>